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FF9641" w14:textId="77777777" w:rsidR="00F76E67" w:rsidRDefault="00FB6292">
      <w:pPr>
        <w:tabs>
          <w:tab w:val="left" w:pos="6521"/>
        </w:tabs>
        <w:suppressAutoHyphens/>
        <w:spacing w:after="0" w:line="240" w:lineRule="auto"/>
        <w:ind w:right="41"/>
        <w:jc w:val="center"/>
        <w:textAlignment w:val="baseline"/>
        <w:rPr>
          <w:rFonts w:ascii="Times New Roman" w:eastAsia="Times New Roman" w:hAnsi="Times New Roman" w:cs="Times New Roman"/>
          <w:b/>
          <w:sz w:val="28"/>
          <w:szCs w:val="20"/>
          <w:lang w:val="uk-UA" w:eastAsia="zh-CN"/>
        </w:rPr>
      </w:pPr>
      <w:r>
        <w:rPr>
          <w:noProof/>
          <w:lang w:eastAsia="ru-RU"/>
        </w:rPr>
        <w:drawing>
          <wp:inline distT="0" distB="0" distL="0" distR="0" wp14:anchorId="0272F536" wp14:editId="0F35D683">
            <wp:extent cx="504825" cy="6762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6"/>
                    <a:srcRect l="-505" t="-374" r="-505" b="-374"/>
                    <a:stretch>
                      <a:fillRect/>
                    </a:stretch>
                  </pic:blipFill>
                  <pic:spPr bwMode="auto">
                    <a:xfrm>
                      <a:off x="0" y="0"/>
                      <a:ext cx="504825" cy="676275"/>
                    </a:xfrm>
                    <a:prstGeom prst="rect">
                      <a:avLst/>
                    </a:prstGeom>
                  </pic:spPr>
                </pic:pic>
              </a:graphicData>
            </a:graphic>
          </wp:inline>
        </w:drawing>
      </w:r>
    </w:p>
    <w:p w14:paraId="7634349F" w14:textId="77777777" w:rsidR="00F76E67" w:rsidRDefault="00FB6292">
      <w:pPr>
        <w:suppressAutoHyphens/>
        <w:spacing w:after="0" w:line="240" w:lineRule="auto"/>
        <w:jc w:val="center"/>
        <w:textAlignment w:val="baseline"/>
        <w:rPr>
          <w:rFonts w:ascii="Uk_Bodoni" w:eastAsia="Times New Roman" w:hAnsi="Uk_Bodoni" w:cs="Uk_Bodoni"/>
          <w:sz w:val="28"/>
          <w:szCs w:val="20"/>
          <w:lang w:eastAsia="zh-CN"/>
        </w:rPr>
      </w:pPr>
      <w:r>
        <w:rPr>
          <w:rFonts w:ascii="Times New Roman" w:eastAsia="Times New Roman" w:hAnsi="Times New Roman" w:cs="Times New Roman"/>
          <w:b/>
          <w:sz w:val="28"/>
          <w:szCs w:val="20"/>
          <w:lang w:val="uk-UA" w:eastAsia="zh-CN"/>
        </w:rPr>
        <w:t>РЕШЕТИЛІВСЬКА МІСЬКА РАДА</w:t>
      </w:r>
    </w:p>
    <w:p w14:paraId="4BD39F03" w14:textId="77777777" w:rsidR="00F76E67" w:rsidRDefault="00FB6292">
      <w:pPr>
        <w:suppressAutoHyphens/>
        <w:spacing w:after="0" w:line="240" w:lineRule="auto"/>
        <w:jc w:val="center"/>
        <w:textAlignment w:val="baseline"/>
        <w:rPr>
          <w:rFonts w:ascii="Times New Roman" w:eastAsia="Times New Roman" w:hAnsi="Times New Roman" w:cs="Times New Roman"/>
          <w:b/>
          <w:sz w:val="28"/>
          <w:szCs w:val="20"/>
          <w:lang w:val="uk-UA" w:eastAsia="zh-CN"/>
        </w:rPr>
      </w:pPr>
      <w:r>
        <w:rPr>
          <w:rFonts w:ascii="Times New Roman" w:eastAsia="Times New Roman" w:hAnsi="Times New Roman" w:cs="Times New Roman"/>
          <w:b/>
          <w:sz w:val="28"/>
          <w:szCs w:val="20"/>
          <w:lang w:val="uk-UA" w:eastAsia="zh-CN"/>
        </w:rPr>
        <w:t>ПОЛТАВСЬКОЇ ОБЛАСТІ</w:t>
      </w:r>
    </w:p>
    <w:p w14:paraId="10881B9F" w14:textId="77777777" w:rsidR="00F76E67" w:rsidRDefault="00FB6292">
      <w:pPr>
        <w:spacing w:after="0" w:line="240" w:lineRule="auto"/>
        <w:jc w:val="center"/>
        <w:rPr>
          <w:rFonts w:ascii="Times New Roman" w:hAnsi="Times New Roman" w:cs="Times New Roman"/>
          <w:b/>
          <w:sz w:val="28"/>
          <w:szCs w:val="28"/>
          <w:lang w:val="uk-UA"/>
        </w:rPr>
      </w:pPr>
      <w:r>
        <w:rPr>
          <w:rFonts w:ascii="Times New Roman" w:hAnsi="Times New Roman" w:cs="Times New Roman"/>
          <w:b/>
          <w:sz w:val="28"/>
          <w:szCs w:val="28"/>
          <w:lang w:val="uk-UA"/>
        </w:rPr>
        <w:t>ВИКОНАВЧИЙ КОМІТЕТ</w:t>
      </w:r>
    </w:p>
    <w:p w14:paraId="50985AF5" w14:textId="77777777" w:rsidR="00F76E67" w:rsidRDefault="00F76E67">
      <w:pPr>
        <w:spacing w:after="0" w:line="240" w:lineRule="auto"/>
        <w:jc w:val="center"/>
        <w:rPr>
          <w:rFonts w:ascii="Times New Roman" w:hAnsi="Times New Roman" w:cs="Times New Roman"/>
          <w:b/>
          <w:sz w:val="28"/>
          <w:szCs w:val="28"/>
          <w:lang w:val="uk-UA"/>
        </w:rPr>
      </w:pPr>
    </w:p>
    <w:p w14:paraId="7FE64BAE" w14:textId="77777777" w:rsidR="00F76E67" w:rsidRDefault="00FB6292">
      <w:pPr>
        <w:spacing w:after="0" w:line="240" w:lineRule="auto"/>
        <w:jc w:val="center"/>
        <w:rPr>
          <w:rFonts w:ascii="Times New Roman" w:hAnsi="Times New Roman" w:cs="Times New Roman"/>
          <w:b/>
          <w:sz w:val="28"/>
          <w:szCs w:val="28"/>
          <w:lang w:val="uk-UA"/>
        </w:rPr>
      </w:pPr>
      <w:r>
        <w:rPr>
          <w:rFonts w:ascii="Times New Roman" w:hAnsi="Times New Roman" w:cs="Times New Roman"/>
          <w:b/>
          <w:sz w:val="28"/>
          <w:szCs w:val="28"/>
          <w:lang w:val="uk-UA"/>
        </w:rPr>
        <w:t>РІШЕННЯ</w:t>
      </w:r>
    </w:p>
    <w:p w14:paraId="40F25AE1" w14:textId="77777777" w:rsidR="00F76E67" w:rsidRDefault="00F76E67">
      <w:pPr>
        <w:spacing w:after="0" w:line="240" w:lineRule="auto"/>
        <w:ind w:left="5670"/>
        <w:jc w:val="both"/>
        <w:rPr>
          <w:rFonts w:ascii="Times New Roman" w:hAnsi="Times New Roman" w:cs="Times New Roman"/>
          <w:sz w:val="28"/>
          <w:szCs w:val="28"/>
          <w:lang w:val="uk-UA"/>
        </w:rPr>
      </w:pPr>
    </w:p>
    <w:p w14:paraId="2C954F91" w14:textId="10329E0D" w:rsidR="00F76E67" w:rsidRPr="00C22317" w:rsidRDefault="00C22317">
      <w:pPr>
        <w:spacing w:after="0" w:line="240" w:lineRule="auto"/>
        <w:jc w:val="both"/>
        <w:rPr>
          <w:rFonts w:ascii="Times New Roman" w:hAnsi="Times New Roman" w:cs="Times New Roman"/>
          <w:sz w:val="28"/>
          <w:szCs w:val="28"/>
          <w:lang w:val="uk-UA"/>
        </w:rPr>
      </w:pPr>
      <w:r w:rsidRPr="00C22317">
        <w:rPr>
          <w:rFonts w:ascii="Times New Roman" w:hAnsi="Times New Roman" w:cs="Times New Roman"/>
          <w:sz w:val="28"/>
          <w:szCs w:val="28"/>
          <w:lang w:val="uk-UA"/>
        </w:rPr>
        <w:t>30</w:t>
      </w:r>
      <w:r w:rsidR="00FB6292" w:rsidRPr="00C22317">
        <w:rPr>
          <w:rFonts w:ascii="Times New Roman" w:hAnsi="Times New Roman" w:cs="Times New Roman"/>
          <w:sz w:val="28"/>
          <w:szCs w:val="28"/>
          <w:lang w:val="uk-UA"/>
        </w:rPr>
        <w:t xml:space="preserve"> </w:t>
      </w:r>
      <w:r w:rsidR="009A5891" w:rsidRPr="00C22317">
        <w:rPr>
          <w:rFonts w:ascii="Times New Roman" w:hAnsi="Times New Roman" w:cs="Times New Roman"/>
          <w:sz w:val="28"/>
          <w:szCs w:val="28"/>
          <w:lang w:val="uk-UA"/>
        </w:rPr>
        <w:t>жовт</w:t>
      </w:r>
      <w:r w:rsidR="00FB6292" w:rsidRPr="00C22317">
        <w:rPr>
          <w:rFonts w:ascii="Times New Roman" w:hAnsi="Times New Roman" w:cs="Times New Roman"/>
          <w:sz w:val="28"/>
          <w:szCs w:val="28"/>
          <w:lang w:val="uk-UA"/>
        </w:rPr>
        <w:t xml:space="preserve">ня 2025 року     </w:t>
      </w:r>
      <w:r w:rsidR="009250F3">
        <w:rPr>
          <w:rFonts w:ascii="Times New Roman" w:hAnsi="Times New Roman" w:cs="Times New Roman"/>
          <w:sz w:val="28"/>
          <w:szCs w:val="28"/>
          <w:lang w:val="uk-UA"/>
        </w:rPr>
        <w:t xml:space="preserve">    </w:t>
      </w:r>
      <w:r w:rsidR="00FB6292" w:rsidRPr="00C22317">
        <w:rPr>
          <w:rFonts w:ascii="Times New Roman" w:hAnsi="Times New Roman" w:cs="Times New Roman"/>
          <w:sz w:val="28"/>
          <w:szCs w:val="28"/>
          <w:lang w:val="uk-UA"/>
        </w:rPr>
        <w:t xml:space="preserve">          </w:t>
      </w:r>
      <w:r w:rsidR="009250F3">
        <w:rPr>
          <w:rFonts w:ascii="Times New Roman" w:hAnsi="Times New Roman" w:cs="Times New Roman"/>
          <w:sz w:val="28"/>
          <w:szCs w:val="28"/>
          <w:lang w:val="uk-UA"/>
        </w:rPr>
        <w:t>м. Решетилівка</w:t>
      </w:r>
      <w:r w:rsidR="00FB6292" w:rsidRPr="00C22317">
        <w:rPr>
          <w:rFonts w:ascii="Times New Roman" w:hAnsi="Times New Roman" w:cs="Times New Roman"/>
          <w:sz w:val="28"/>
          <w:szCs w:val="28"/>
          <w:lang w:val="uk-UA"/>
        </w:rPr>
        <w:t xml:space="preserve">                                              № </w:t>
      </w:r>
      <w:r w:rsidR="00A62A5A">
        <w:rPr>
          <w:rFonts w:ascii="Times New Roman" w:hAnsi="Times New Roman" w:cs="Times New Roman"/>
          <w:sz w:val="28"/>
          <w:szCs w:val="28"/>
          <w:lang w:val="uk-UA"/>
        </w:rPr>
        <w:t>263</w:t>
      </w:r>
    </w:p>
    <w:p w14:paraId="771A41BE" w14:textId="77777777" w:rsidR="00F76E67" w:rsidRPr="00C22317" w:rsidRDefault="00F76E67">
      <w:pPr>
        <w:spacing w:after="0" w:line="240" w:lineRule="auto"/>
        <w:jc w:val="both"/>
        <w:rPr>
          <w:rFonts w:ascii="Times New Roman" w:hAnsi="Times New Roman" w:cs="Times New Roman"/>
          <w:sz w:val="28"/>
          <w:szCs w:val="28"/>
          <w:lang w:val="uk-UA"/>
        </w:rPr>
      </w:pPr>
    </w:p>
    <w:p w14:paraId="49A2CC93" w14:textId="77777777" w:rsidR="00617E10" w:rsidRDefault="00617E10" w:rsidP="00617E10">
      <w:pPr>
        <w:spacing w:after="0" w:line="240" w:lineRule="auto"/>
        <w:ind w:right="5669"/>
        <w:jc w:val="both"/>
        <w:rPr>
          <w:rFonts w:ascii="Times New Roman" w:hAnsi="Times New Roman" w:cs="Times New Roman"/>
          <w:sz w:val="28"/>
          <w:szCs w:val="28"/>
          <w:lang w:val="uk-UA"/>
        </w:rPr>
      </w:pPr>
      <w:r>
        <w:rPr>
          <w:rFonts w:ascii="Times New Roman" w:hAnsi="Times New Roman" w:cs="Times New Roman"/>
          <w:sz w:val="28"/>
          <w:szCs w:val="28"/>
          <w:lang w:val="uk-UA"/>
        </w:rPr>
        <w:t>Про визначення способу участі батька у вихованні сина</w:t>
      </w:r>
    </w:p>
    <w:p w14:paraId="058EEFD5" w14:textId="77777777" w:rsidR="00617E10" w:rsidRDefault="00617E10" w:rsidP="00617E10">
      <w:pPr>
        <w:spacing w:after="0" w:line="240" w:lineRule="auto"/>
        <w:jc w:val="both"/>
        <w:rPr>
          <w:rFonts w:ascii="Times New Roman" w:hAnsi="Times New Roman" w:cs="Times New Roman"/>
          <w:sz w:val="28"/>
          <w:szCs w:val="28"/>
          <w:lang w:val="uk-UA"/>
        </w:rPr>
      </w:pPr>
    </w:p>
    <w:p w14:paraId="57937C58" w14:textId="3CA52691" w:rsidR="00617E10" w:rsidRDefault="00617E10" w:rsidP="009250F3">
      <w:pPr>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Керуючись ст. 34 Закону України „Про місцеве самоврядування в Україні”, на підставі ст.ст. 17, 19, 141, 153, 157, 158, 159 Сімейного  кодексу України, ст.15 Закону України „Про охорону дитинства”, п.73 Порядку провадження органами опіки та піклування діяльності, пов’язаної із захистом прав дитини, затвердженого постановою Кабінету  Міністрів  України  від 24.09.2008  № 866, враховуючи рішення  комісії з питань захисту прав  дитини  від  2</w:t>
      </w:r>
      <w:r w:rsidR="003E4358">
        <w:rPr>
          <w:rFonts w:ascii="Times New Roman" w:hAnsi="Times New Roman" w:cs="Times New Roman"/>
          <w:sz w:val="28"/>
          <w:szCs w:val="28"/>
          <w:lang w:val="uk-UA"/>
        </w:rPr>
        <w:t>8</w:t>
      </w:r>
      <w:r>
        <w:rPr>
          <w:rFonts w:ascii="Times New Roman" w:hAnsi="Times New Roman" w:cs="Times New Roman"/>
          <w:sz w:val="28"/>
          <w:szCs w:val="28"/>
          <w:lang w:val="uk-UA"/>
        </w:rPr>
        <w:t>.</w:t>
      </w:r>
      <w:r w:rsidR="003E4358">
        <w:rPr>
          <w:rFonts w:ascii="Times New Roman" w:hAnsi="Times New Roman" w:cs="Times New Roman"/>
          <w:sz w:val="28"/>
          <w:szCs w:val="28"/>
          <w:lang w:val="uk-UA"/>
        </w:rPr>
        <w:t>10</w:t>
      </w:r>
      <w:r>
        <w:rPr>
          <w:rFonts w:ascii="Times New Roman" w:hAnsi="Times New Roman" w:cs="Times New Roman"/>
          <w:sz w:val="28"/>
          <w:szCs w:val="28"/>
          <w:lang w:val="uk-UA"/>
        </w:rPr>
        <w:t>.202</w:t>
      </w:r>
      <w:r w:rsidR="003E4358">
        <w:rPr>
          <w:rFonts w:ascii="Times New Roman" w:hAnsi="Times New Roman" w:cs="Times New Roman"/>
          <w:sz w:val="28"/>
          <w:szCs w:val="28"/>
          <w:lang w:val="uk-UA"/>
        </w:rPr>
        <w:t>5</w:t>
      </w:r>
      <w:r w:rsidR="0079085F">
        <w:rPr>
          <w:rFonts w:ascii="Times New Roman" w:hAnsi="Times New Roman" w:cs="Times New Roman"/>
          <w:sz w:val="28"/>
          <w:szCs w:val="28"/>
          <w:lang w:val="uk-UA"/>
        </w:rPr>
        <w:t xml:space="preserve">, </w:t>
      </w:r>
      <w:r w:rsidR="0079085F" w:rsidRPr="0079085F">
        <w:rPr>
          <w:rFonts w:ascii="Times New Roman" w:hAnsi="Times New Roman" w:cs="Times New Roman"/>
          <w:sz w:val="28"/>
          <w:szCs w:val="28"/>
          <w:lang w:val="uk-UA"/>
        </w:rPr>
        <w:t>висновок служби у справах дітей виконавчого комітету Решетилівської міської</w:t>
      </w:r>
      <w:r w:rsidR="0079085F">
        <w:rPr>
          <w:rFonts w:ascii="Times New Roman" w:hAnsi="Times New Roman" w:cs="Times New Roman"/>
          <w:sz w:val="28"/>
          <w:szCs w:val="28"/>
          <w:lang w:val="uk-UA"/>
        </w:rPr>
        <w:t xml:space="preserve"> ради від 28.10.2025  № 01-18/290</w:t>
      </w:r>
      <w:r>
        <w:rPr>
          <w:rFonts w:ascii="Times New Roman" w:hAnsi="Times New Roman" w:cs="Times New Roman"/>
          <w:sz w:val="28"/>
          <w:szCs w:val="28"/>
          <w:lang w:val="uk-UA"/>
        </w:rPr>
        <w:t>, виконавчий комітет Решетилівської міської ради</w:t>
      </w:r>
    </w:p>
    <w:p w14:paraId="71F46FF0" w14:textId="77777777" w:rsidR="00F76E67" w:rsidRPr="00C22317" w:rsidRDefault="00FB6292">
      <w:pPr>
        <w:spacing w:after="0" w:line="240" w:lineRule="auto"/>
        <w:jc w:val="both"/>
        <w:rPr>
          <w:rFonts w:ascii="Times New Roman" w:hAnsi="Times New Roman" w:cs="Times New Roman"/>
          <w:b/>
          <w:sz w:val="28"/>
          <w:szCs w:val="28"/>
          <w:lang w:val="uk-UA"/>
        </w:rPr>
      </w:pPr>
      <w:r w:rsidRPr="00C22317">
        <w:rPr>
          <w:rFonts w:ascii="Times New Roman" w:hAnsi="Times New Roman" w:cs="Times New Roman"/>
          <w:b/>
          <w:sz w:val="28"/>
          <w:szCs w:val="28"/>
          <w:lang w:val="uk-UA"/>
        </w:rPr>
        <w:t>ВИРІШИВ:</w:t>
      </w:r>
    </w:p>
    <w:p w14:paraId="49774A9D" w14:textId="77777777" w:rsidR="00F76E67" w:rsidRPr="00C22317" w:rsidRDefault="00F76E67">
      <w:pPr>
        <w:spacing w:after="0" w:line="240" w:lineRule="auto"/>
        <w:jc w:val="both"/>
        <w:rPr>
          <w:rFonts w:ascii="Times New Roman" w:hAnsi="Times New Roman" w:cs="Times New Roman"/>
          <w:b/>
          <w:sz w:val="28"/>
          <w:szCs w:val="28"/>
          <w:lang w:val="uk-UA"/>
        </w:rPr>
      </w:pPr>
    </w:p>
    <w:p w14:paraId="494282C8" w14:textId="1786E109" w:rsidR="008E3689" w:rsidRPr="008E3689" w:rsidRDefault="008E3689" w:rsidP="009250F3">
      <w:pPr>
        <w:spacing w:after="0" w:line="240" w:lineRule="auto"/>
        <w:ind w:firstLine="567"/>
        <w:jc w:val="both"/>
        <w:rPr>
          <w:rFonts w:ascii="Times New Roman" w:eastAsia="Calibri" w:hAnsi="Times New Roman" w:cs="Times New Roman"/>
          <w:sz w:val="28"/>
          <w:szCs w:val="28"/>
          <w:lang w:val="uk-UA" w:eastAsia="zh-CN"/>
        </w:rPr>
      </w:pPr>
      <w:r w:rsidRPr="008E3689">
        <w:rPr>
          <w:rFonts w:ascii="Times New Roman" w:eastAsia="Calibri" w:hAnsi="Times New Roman" w:cs="Times New Roman"/>
          <w:sz w:val="28"/>
          <w:szCs w:val="28"/>
          <w:lang w:val="uk-UA" w:eastAsia="zh-CN"/>
        </w:rPr>
        <w:t xml:space="preserve">Визначити участь громадянина </w:t>
      </w:r>
      <w:r>
        <w:rPr>
          <w:rFonts w:ascii="Times New Roman" w:eastAsia="Calibri" w:hAnsi="Times New Roman" w:cs="Times New Roman"/>
          <w:sz w:val="28"/>
          <w:szCs w:val="28"/>
          <w:lang w:val="uk-UA" w:eastAsia="zh-CN"/>
        </w:rPr>
        <w:t>Смоли Віталія</w:t>
      </w:r>
      <w:r w:rsidRPr="008E3689">
        <w:rPr>
          <w:rFonts w:ascii="Times New Roman" w:eastAsia="Calibri" w:hAnsi="Times New Roman" w:cs="Times New Roman"/>
          <w:sz w:val="28"/>
          <w:szCs w:val="28"/>
          <w:lang w:val="uk-UA" w:eastAsia="zh-CN"/>
        </w:rPr>
        <w:t xml:space="preserve"> </w:t>
      </w:r>
      <w:r>
        <w:rPr>
          <w:rFonts w:ascii="Times New Roman" w:eastAsia="Calibri" w:hAnsi="Times New Roman" w:cs="Times New Roman"/>
          <w:sz w:val="28"/>
          <w:szCs w:val="28"/>
          <w:lang w:val="uk-UA" w:eastAsia="zh-CN"/>
        </w:rPr>
        <w:t xml:space="preserve">Вікторовича </w:t>
      </w:r>
      <w:r w:rsidRPr="008E3689">
        <w:rPr>
          <w:rFonts w:ascii="Times New Roman" w:eastAsia="Calibri" w:hAnsi="Times New Roman" w:cs="Times New Roman"/>
          <w:sz w:val="28"/>
          <w:szCs w:val="28"/>
          <w:lang w:val="uk-UA" w:eastAsia="zh-CN"/>
        </w:rPr>
        <w:t xml:space="preserve">у вихованні малолітнього сина </w:t>
      </w:r>
      <w:r>
        <w:rPr>
          <w:rFonts w:ascii="Times New Roman" w:eastAsia="Calibri" w:hAnsi="Times New Roman" w:cs="Times New Roman"/>
          <w:sz w:val="28"/>
          <w:szCs w:val="28"/>
          <w:lang w:val="uk-UA" w:eastAsia="zh-CN"/>
        </w:rPr>
        <w:t>Смоли Владислава Віталійовича</w:t>
      </w:r>
      <w:r w:rsidRPr="008E3689">
        <w:rPr>
          <w:rFonts w:ascii="Times New Roman" w:eastAsia="Calibri" w:hAnsi="Times New Roman" w:cs="Times New Roman"/>
          <w:sz w:val="28"/>
          <w:szCs w:val="28"/>
          <w:lang w:val="uk-UA" w:eastAsia="zh-CN"/>
        </w:rPr>
        <w:t xml:space="preserve">, </w:t>
      </w:r>
      <w:r w:rsidR="00B23340">
        <w:rPr>
          <w:rFonts w:ascii="Times New Roman" w:eastAsia="Calibri" w:hAnsi="Times New Roman" w:cs="Times New Roman"/>
          <w:sz w:val="28"/>
          <w:szCs w:val="28"/>
          <w:lang w:val="uk-UA" w:eastAsia="zh-CN"/>
        </w:rPr>
        <w:t>*</w:t>
      </w:r>
      <w:bookmarkStart w:id="0" w:name="_GoBack"/>
      <w:bookmarkEnd w:id="0"/>
      <w:r w:rsidRPr="008E3689">
        <w:rPr>
          <w:rFonts w:ascii="Times New Roman" w:eastAsia="Calibri" w:hAnsi="Times New Roman" w:cs="Times New Roman"/>
          <w:sz w:val="28"/>
          <w:szCs w:val="28"/>
          <w:lang w:val="uk-UA" w:eastAsia="zh-CN"/>
        </w:rPr>
        <w:t xml:space="preserve"> року народження і встановити порядок побачень:</w:t>
      </w:r>
    </w:p>
    <w:p w14:paraId="7A1495BE" w14:textId="2E838359" w:rsidR="008E3689" w:rsidRPr="008E3689" w:rsidRDefault="008E3689" w:rsidP="009250F3">
      <w:pPr>
        <w:pStyle w:val="ae"/>
        <w:numPr>
          <w:ilvl w:val="0"/>
          <w:numId w:val="1"/>
        </w:numPr>
        <w:spacing w:after="0" w:line="240" w:lineRule="auto"/>
        <w:ind w:hanging="502"/>
        <w:jc w:val="both"/>
        <w:rPr>
          <w:rFonts w:ascii="Times New Roman" w:eastAsia="Calibri" w:hAnsi="Times New Roman" w:cs="Times New Roman"/>
          <w:sz w:val="28"/>
          <w:szCs w:val="28"/>
          <w:lang w:val="uk-UA" w:eastAsia="zh-CN"/>
        </w:rPr>
      </w:pPr>
      <w:r w:rsidRPr="008E3689">
        <w:rPr>
          <w:rFonts w:ascii="Times New Roman" w:eastAsia="Calibri" w:hAnsi="Times New Roman" w:cs="Times New Roman"/>
          <w:sz w:val="28"/>
          <w:szCs w:val="28"/>
          <w:lang w:val="uk-UA" w:eastAsia="zh-CN"/>
        </w:rPr>
        <w:t>особисті поба</w:t>
      </w:r>
      <w:r>
        <w:rPr>
          <w:rFonts w:ascii="Times New Roman" w:eastAsia="Calibri" w:hAnsi="Times New Roman" w:cs="Times New Roman"/>
          <w:sz w:val="28"/>
          <w:szCs w:val="28"/>
          <w:lang w:val="uk-UA" w:eastAsia="zh-CN"/>
        </w:rPr>
        <w:t xml:space="preserve">чення батька з дитиною кожної неділі з 9 до 18 години та </w:t>
      </w:r>
    </w:p>
    <w:p w14:paraId="17A00262" w14:textId="5D567436" w:rsidR="008E3689" w:rsidRPr="008E3689" w:rsidRDefault="008E3689" w:rsidP="008E3689">
      <w:pPr>
        <w:spacing w:after="0" w:line="240" w:lineRule="auto"/>
        <w:jc w:val="both"/>
        <w:rPr>
          <w:rFonts w:ascii="Times New Roman" w:eastAsia="Calibri" w:hAnsi="Times New Roman" w:cs="Times New Roman"/>
          <w:sz w:val="28"/>
          <w:szCs w:val="28"/>
          <w:lang w:val="uk-UA" w:eastAsia="zh-CN"/>
        </w:rPr>
      </w:pPr>
      <w:r w:rsidRPr="008E3689">
        <w:rPr>
          <w:rFonts w:ascii="Times New Roman" w:eastAsia="Calibri" w:hAnsi="Times New Roman" w:cs="Times New Roman"/>
          <w:sz w:val="28"/>
          <w:szCs w:val="28"/>
          <w:lang w:val="uk-UA" w:eastAsia="zh-CN"/>
        </w:rPr>
        <w:t>один раз на тиждень в будній день за попередньою домовленістю з матір’ю дитини, з обов’язковим урахуванням розпорядку дня дитини, стану здоров’я, інтересів і потреб дитини;</w:t>
      </w:r>
    </w:p>
    <w:p w14:paraId="3257485A" w14:textId="1607027E" w:rsidR="008E3689" w:rsidRPr="008E3689" w:rsidRDefault="008E3689" w:rsidP="009250F3">
      <w:pPr>
        <w:spacing w:after="0" w:line="240" w:lineRule="auto"/>
        <w:ind w:firstLine="567"/>
        <w:jc w:val="both"/>
        <w:rPr>
          <w:rFonts w:ascii="Times New Roman" w:eastAsia="Calibri" w:hAnsi="Times New Roman" w:cs="Times New Roman"/>
          <w:sz w:val="28"/>
          <w:szCs w:val="28"/>
          <w:lang w:val="uk-UA" w:eastAsia="zh-CN"/>
        </w:rPr>
      </w:pPr>
      <w:r w:rsidRPr="008E3689">
        <w:rPr>
          <w:rFonts w:ascii="Times New Roman" w:eastAsia="Calibri" w:hAnsi="Times New Roman" w:cs="Times New Roman"/>
          <w:sz w:val="28"/>
          <w:szCs w:val="28"/>
          <w:lang w:val="uk-UA" w:eastAsia="zh-CN"/>
        </w:rPr>
        <w:t>2) рекомендувати матері</w:t>
      </w:r>
      <w:r>
        <w:rPr>
          <w:rFonts w:ascii="Times New Roman" w:eastAsia="Calibri" w:hAnsi="Times New Roman" w:cs="Times New Roman"/>
          <w:sz w:val="28"/>
          <w:szCs w:val="28"/>
          <w:lang w:val="uk-UA" w:eastAsia="zh-CN"/>
        </w:rPr>
        <w:t xml:space="preserve"> дитини</w:t>
      </w:r>
      <w:r w:rsidR="00E03B24">
        <w:rPr>
          <w:rFonts w:ascii="Times New Roman" w:eastAsia="Calibri" w:hAnsi="Times New Roman" w:cs="Times New Roman"/>
          <w:sz w:val="28"/>
          <w:szCs w:val="28"/>
          <w:lang w:val="uk-UA" w:eastAsia="zh-CN"/>
        </w:rPr>
        <w:t>,</w:t>
      </w:r>
      <w:r w:rsidRPr="008E3689">
        <w:rPr>
          <w:rFonts w:ascii="Times New Roman" w:eastAsia="Calibri" w:hAnsi="Times New Roman" w:cs="Times New Roman"/>
          <w:sz w:val="28"/>
          <w:szCs w:val="28"/>
          <w:lang w:val="uk-UA" w:eastAsia="zh-CN"/>
        </w:rPr>
        <w:t xml:space="preserve"> </w:t>
      </w:r>
      <w:r>
        <w:rPr>
          <w:rFonts w:ascii="Times New Roman" w:eastAsia="Calibri" w:hAnsi="Times New Roman" w:cs="Times New Roman"/>
          <w:sz w:val="28"/>
          <w:szCs w:val="28"/>
          <w:lang w:val="uk-UA" w:eastAsia="zh-CN"/>
        </w:rPr>
        <w:t>Смолі Мирославі</w:t>
      </w:r>
      <w:r w:rsidR="00E03B24">
        <w:rPr>
          <w:rFonts w:ascii="Times New Roman" w:eastAsia="Calibri" w:hAnsi="Times New Roman" w:cs="Times New Roman"/>
          <w:sz w:val="28"/>
          <w:szCs w:val="28"/>
          <w:lang w:val="uk-UA" w:eastAsia="zh-CN"/>
        </w:rPr>
        <w:t xml:space="preserve"> Анатоліївні</w:t>
      </w:r>
      <w:r w:rsidRPr="008E3689">
        <w:rPr>
          <w:rFonts w:ascii="Times New Roman" w:eastAsia="Calibri" w:hAnsi="Times New Roman" w:cs="Times New Roman"/>
          <w:sz w:val="28"/>
          <w:szCs w:val="28"/>
          <w:lang w:val="uk-UA" w:eastAsia="zh-CN"/>
        </w:rPr>
        <w:t>, поважати права  батька</w:t>
      </w:r>
      <w:r>
        <w:rPr>
          <w:rFonts w:ascii="Times New Roman" w:eastAsia="Calibri" w:hAnsi="Times New Roman" w:cs="Times New Roman"/>
          <w:sz w:val="28"/>
          <w:szCs w:val="28"/>
          <w:lang w:val="uk-UA" w:eastAsia="zh-CN"/>
        </w:rPr>
        <w:t xml:space="preserve"> дитини</w:t>
      </w:r>
      <w:r w:rsidR="00E03B24">
        <w:rPr>
          <w:rFonts w:ascii="Times New Roman" w:eastAsia="Calibri" w:hAnsi="Times New Roman" w:cs="Times New Roman"/>
          <w:sz w:val="28"/>
          <w:szCs w:val="28"/>
          <w:lang w:val="uk-UA" w:eastAsia="zh-CN"/>
        </w:rPr>
        <w:t>,</w:t>
      </w:r>
      <w:r>
        <w:rPr>
          <w:rFonts w:ascii="Times New Roman" w:eastAsia="Calibri" w:hAnsi="Times New Roman" w:cs="Times New Roman"/>
          <w:sz w:val="28"/>
          <w:szCs w:val="28"/>
          <w:lang w:val="uk-UA" w:eastAsia="zh-CN"/>
        </w:rPr>
        <w:t xml:space="preserve"> </w:t>
      </w:r>
      <w:r w:rsidRPr="008E3689">
        <w:rPr>
          <w:rFonts w:ascii="Times New Roman" w:eastAsia="Calibri" w:hAnsi="Times New Roman" w:cs="Times New Roman"/>
          <w:sz w:val="28"/>
          <w:szCs w:val="28"/>
          <w:lang w:val="uk-UA" w:eastAsia="zh-CN"/>
        </w:rPr>
        <w:t>Смоли Віталія Вікторовича, не чинити перешкод у його спілкуванні  з сином;</w:t>
      </w:r>
    </w:p>
    <w:p w14:paraId="597F66DB" w14:textId="51B56570" w:rsidR="008E3689" w:rsidRPr="008E3689" w:rsidRDefault="009250F3" w:rsidP="009250F3">
      <w:pPr>
        <w:spacing w:after="0" w:line="240" w:lineRule="auto"/>
        <w:ind w:firstLine="567"/>
        <w:jc w:val="both"/>
        <w:rPr>
          <w:rFonts w:ascii="Times New Roman" w:eastAsia="Calibri" w:hAnsi="Times New Roman" w:cs="Times New Roman"/>
          <w:sz w:val="28"/>
          <w:szCs w:val="28"/>
          <w:lang w:val="uk-UA" w:eastAsia="zh-CN"/>
        </w:rPr>
      </w:pPr>
      <w:r>
        <w:rPr>
          <w:rFonts w:ascii="Times New Roman" w:eastAsia="Calibri" w:hAnsi="Times New Roman" w:cs="Times New Roman"/>
          <w:sz w:val="28"/>
          <w:szCs w:val="28"/>
          <w:lang w:val="uk-UA" w:eastAsia="zh-CN"/>
        </w:rPr>
        <w:t>3</w:t>
      </w:r>
      <w:r w:rsidR="008E3689" w:rsidRPr="008E3689">
        <w:rPr>
          <w:rFonts w:ascii="Times New Roman" w:eastAsia="Calibri" w:hAnsi="Times New Roman" w:cs="Times New Roman"/>
          <w:sz w:val="28"/>
          <w:szCs w:val="28"/>
          <w:lang w:val="uk-UA" w:eastAsia="zh-CN"/>
        </w:rPr>
        <w:t>) рекомендувати батьку</w:t>
      </w:r>
      <w:r w:rsidR="008E3689">
        <w:rPr>
          <w:rFonts w:ascii="Times New Roman" w:eastAsia="Calibri" w:hAnsi="Times New Roman" w:cs="Times New Roman"/>
          <w:sz w:val="28"/>
          <w:szCs w:val="28"/>
          <w:lang w:val="uk-UA" w:eastAsia="zh-CN"/>
        </w:rPr>
        <w:t xml:space="preserve"> Смолі Віталію</w:t>
      </w:r>
      <w:r w:rsidR="008E3689" w:rsidRPr="008E3689">
        <w:rPr>
          <w:rFonts w:ascii="Times New Roman" w:eastAsia="Calibri" w:hAnsi="Times New Roman" w:cs="Times New Roman"/>
          <w:sz w:val="28"/>
          <w:szCs w:val="28"/>
          <w:lang w:val="uk-UA" w:eastAsia="zh-CN"/>
        </w:rPr>
        <w:t xml:space="preserve"> </w:t>
      </w:r>
      <w:r w:rsidR="008E3689">
        <w:rPr>
          <w:rFonts w:ascii="Times New Roman" w:eastAsia="Calibri" w:hAnsi="Times New Roman" w:cs="Times New Roman"/>
          <w:sz w:val="28"/>
          <w:szCs w:val="28"/>
          <w:lang w:val="uk-UA" w:eastAsia="zh-CN"/>
        </w:rPr>
        <w:t>Вікторовичу</w:t>
      </w:r>
      <w:r w:rsidR="008E3689" w:rsidRPr="008E3689">
        <w:rPr>
          <w:rFonts w:ascii="Times New Roman" w:eastAsia="Calibri" w:hAnsi="Times New Roman" w:cs="Times New Roman"/>
          <w:sz w:val="28"/>
          <w:szCs w:val="28"/>
          <w:lang w:val="uk-UA" w:eastAsia="zh-CN"/>
        </w:rPr>
        <w:t>, не порушувати графік побачень, виконувати свої батьківські обов’язки, приділяти дитині увагу і турботу, виховувати її;</w:t>
      </w:r>
    </w:p>
    <w:p w14:paraId="55DEC6CD" w14:textId="4A610308" w:rsidR="00F76E67" w:rsidRPr="00C22317" w:rsidRDefault="009250F3" w:rsidP="009250F3">
      <w:pPr>
        <w:spacing w:after="0" w:line="240" w:lineRule="auto"/>
        <w:ind w:firstLine="567"/>
        <w:jc w:val="both"/>
        <w:rPr>
          <w:rFonts w:ascii="Times New Roman" w:hAnsi="Times New Roman" w:cs="Times New Roman"/>
          <w:sz w:val="28"/>
          <w:szCs w:val="28"/>
          <w:lang w:val="uk-UA"/>
        </w:rPr>
      </w:pPr>
      <w:r>
        <w:rPr>
          <w:rFonts w:ascii="Times New Roman" w:eastAsia="Calibri" w:hAnsi="Times New Roman" w:cs="Times New Roman"/>
          <w:sz w:val="28"/>
          <w:szCs w:val="28"/>
          <w:lang w:val="uk-UA" w:eastAsia="zh-CN"/>
        </w:rPr>
        <w:t>4</w:t>
      </w:r>
      <w:r w:rsidR="008E3689" w:rsidRPr="008E3689">
        <w:rPr>
          <w:rFonts w:ascii="Times New Roman" w:eastAsia="Calibri" w:hAnsi="Times New Roman" w:cs="Times New Roman"/>
          <w:sz w:val="28"/>
          <w:szCs w:val="28"/>
          <w:lang w:val="uk-UA" w:eastAsia="zh-CN"/>
        </w:rPr>
        <w:t>) у випадку недосягнення домовленостей рекомендувати батькам звернутися до суду.</w:t>
      </w:r>
    </w:p>
    <w:p w14:paraId="5E7D93F1" w14:textId="77777777" w:rsidR="00F76E67" w:rsidRPr="00C22317" w:rsidRDefault="00F76E67">
      <w:pPr>
        <w:spacing w:after="0" w:line="240" w:lineRule="auto"/>
        <w:ind w:firstLine="709"/>
        <w:jc w:val="both"/>
        <w:rPr>
          <w:rFonts w:ascii="Times New Roman" w:hAnsi="Times New Roman" w:cs="Times New Roman"/>
          <w:sz w:val="28"/>
          <w:szCs w:val="28"/>
          <w:lang w:val="uk-UA"/>
        </w:rPr>
      </w:pPr>
    </w:p>
    <w:p w14:paraId="12A17851" w14:textId="77777777" w:rsidR="00F76E67" w:rsidRDefault="00F76E67">
      <w:pPr>
        <w:spacing w:after="0" w:line="240" w:lineRule="auto"/>
        <w:jc w:val="both"/>
        <w:rPr>
          <w:rFonts w:ascii="Times New Roman" w:hAnsi="Times New Roman" w:cs="Times New Roman"/>
          <w:sz w:val="28"/>
          <w:szCs w:val="28"/>
          <w:lang w:val="uk-UA"/>
        </w:rPr>
      </w:pPr>
    </w:p>
    <w:p w14:paraId="57918741" w14:textId="77777777" w:rsidR="00F76E67" w:rsidRDefault="00F76E67">
      <w:pPr>
        <w:spacing w:after="0" w:line="240" w:lineRule="auto"/>
        <w:jc w:val="both"/>
        <w:rPr>
          <w:rFonts w:ascii="Times New Roman" w:hAnsi="Times New Roman" w:cs="Times New Roman"/>
          <w:sz w:val="28"/>
          <w:szCs w:val="28"/>
          <w:lang w:val="uk-UA"/>
        </w:rPr>
      </w:pPr>
    </w:p>
    <w:p w14:paraId="04FE9B90" w14:textId="77777777" w:rsidR="00F76E67" w:rsidRDefault="00F76E67">
      <w:pPr>
        <w:spacing w:after="0" w:line="240" w:lineRule="auto"/>
        <w:jc w:val="both"/>
        <w:rPr>
          <w:rFonts w:ascii="Times New Roman" w:hAnsi="Times New Roman" w:cs="Times New Roman"/>
          <w:sz w:val="28"/>
          <w:szCs w:val="28"/>
          <w:lang w:val="uk-UA"/>
        </w:rPr>
      </w:pPr>
    </w:p>
    <w:p w14:paraId="03F07D37" w14:textId="77777777" w:rsidR="009250F3" w:rsidRDefault="009250F3" w:rsidP="009250F3">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Міський голова                                                                  Оксана ДЯДЮНОВА</w:t>
      </w:r>
    </w:p>
    <w:p w14:paraId="36A299B6" w14:textId="77777777" w:rsidR="00F76E67" w:rsidRDefault="00F76E67">
      <w:pPr>
        <w:spacing w:after="0" w:line="240" w:lineRule="auto"/>
        <w:jc w:val="both"/>
        <w:rPr>
          <w:rFonts w:ascii="Times New Roman" w:hAnsi="Times New Roman" w:cs="Times New Roman"/>
          <w:sz w:val="28"/>
          <w:szCs w:val="28"/>
          <w:lang w:val="uk-UA"/>
        </w:rPr>
      </w:pPr>
    </w:p>
    <w:sectPr w:rsidR="00F76E67">
      <w:pgSz w:w="11906" w:h="16838"/>
      <w:pgMar w:top="568" w:right="567" w:bottom="1134" w:left="1701" w:header="0" w:footer="0" w:gutter="0"/>
      <w:cols w:space="720"/>
      <w:formProt w:val="0"/>
      <w:docGrid w:linePitch="360" w:charSpace="1228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notTrueType/>
    <w:pitch w:val="variable"/>
    <w:sig w:usb0="00002000" w:usb1="00000000" w:usb2="00000000" w:usb3="00000000" w:csb0="00000000" w:csb1="00000000"/>
  </w:font>
  <w:font w:name="Lucida Sans">
    <w:panose1 w:val="020B0602030504020204"/>
    <w:charset w:val="00"/>
    <w:family w:val="swiss"/>
    <w:pitch w:val="variable"/>
    <w:sig w:usb0="00000003" w:usb1="00000000" w:usb2="00000000" w:usb3="00000000" w:csb0="00000001" w:csb1="00000000"/>
  </w:font>
  <w:font w:name="Uk_Bodoni">
    <w:altName w:val="Cambria"/>
    <w:charset w:val="01"/>
    <w:family w:val="roman"/>
    <w:pitch w:val="default"/>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D4A5C"/>
    <w:multiLevelType w:val="hybridMultilevel"/>
    <w:tmpl w:val="BA248B32"/>
    <w:lvl w:ilvl="0" w:tplc="AE7E84F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6E67"/>
    <w:rsid w:val="00275D11"/>
    <w:rsid w:val="003E4358"/>
    <w:rsid w:val="004A37B0"/>
    <w:rsid w:val="00617E10"/>
    <w:rsid w:val="0079085F"/>
    <w:rsid w:val="008E3689"/>
    <w:rsid w:val="009250F3"/>
    <w:rsid w:val="009252F1"/>
    <w:rsid w:val="009A5891"/>
    <w:rsid w:val="00A62A5A"/>
    <w:rsid w:val="00B23340"/>
    <w:rsid w:val="00C22317"/>
    <w:rsid w:val="00E03B24"/>
    <w:rsid w:val="00F76E67"/>
    <w:rsid w:val="00FB6292"/>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E31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выноски Знак"/>
    <w:basedOn w:val="a0"/>
    <w:uiPriority w:val="99"/>
    <w:semiHidden/>
    <w:qFormat/>
    <w:rsid w:val="00CD182B"/>
    <w:rPr>
      <w:rFonts w:ascii="Tahoma" w:hAnsi="Tahoma" w:cs="Tahoma"/>
      <w:sz w:val="16"/>
      <w:szCs w:val="16"/>
    </w:rPr>
  </w:style>
  <w:style w:type="character" w:customStyle="1" w:styleId="1">
    <w:name w:val="Строгий1"/>
    <w:qFormat/>
    <w:rsid w:val="00FC1B46"/>
    <w:rPr>
      <w:b/>
    </w:rPr>
  </w:style>
  <w:style w:type="character" w:customStyle="1" w:styleId="a4">
    <w:name w:val="Основной текст Знак"/>
    <w:basedOn w:val="a0"/>
    <w:qFormat/>
    <w:rsid w:val="009368CA"/>
    <w:rPr>
      <w:rFonts w:ascii="Times New Roman" w:eastAsia="Times New Roman" w:hAnsi="Times New Roman" w:cs="Times New Roman"/>
      <w:sz w:val="24"/>
      <w:szCs w:val="24"/>
      <w:lang w:eastAsia="zh-CN"/>
    </w:rPr>
  </w:style>
  <w:style w:type="paragraph" w:customStyle="1" w:styleId="a5">
    <w:name w:val="Заголовок"/>
    <w:basedOn w:val="a"/>
    <w:next w:val="a6"/>
    <w:qFormat/>
    <w:pPr>
      <w:keepNext/>
      <w:spacing w:before="240" w:after="120"/>
    </w:pPr>
    <w:rPr>
      <w:rFonts w:ascii="Times New Roman" w:eastAsia="Microsoft YaHei" w:hAnsi="Times New Roman" w:cs="Mangal"/>
      <w:sz w:val="28"/>
      <w:szCs w:val="28"/>
    </w:rPr>
  </w:style>
  <w:style w:type="paragraph" w:styleId="a6">
    <w:name w:val="Body Text"/>
    <w:basedOn w:val="a"/>
    <w:rsid w:val="009368CA"/>
    <w:pPr>
      <w:suppressAutoHyphens/>
      <w:spacing w:after="140" w:line="288" w:lineRule="auto"/>
    </w:pPr>
    <w:rPr>
      <w:rFonts w:ascii="Times New Roman" w:eastAsia="Times New Roman" w:hAnsi="Times New Roman" w:cs="Times New Roman"/>
      <w:sz w:val="24"/>
      <w:szCs w:val="24"/>
      <w:lang w:eastAsia="zh-CN"/>
    </w:rPr>
  </w:style>
  <w:style w:type="paragraph" w:styleId="a7">
    <w:name w:val="List"/>
    <w:basedOn w:val="a6"/>
    <w:rPr>
      <w:rFonts w:cs="Lucida Sans"/>
    </w:rPr>
  </w:style>
  <w:style w:type="paragraph" w:styleId="a8">
    <w:name w:val="caption"/>
    <w:basedOn w:val="a"/>
    <w:qFormat/>
    <w:pPr>
      <w:suppressLineNumbers/>
      <w:spacing w:before="120" w:after="120"/>
    </w:pPr>
    <w:rPr>
      <w:rFonts w:ascii="Times New Roman" w:hAnsi="Times New Roman" w:cs="Lucida Sans"/>
      <w:i/>
      <w:iCs/>
      <w:sz w:val="24"/>
      <w:szCs w:val="24"/>
    </w:rPr>
  </w:style>
  <w:style w:type="paragraph" w:customStyle="1" w:styleId="10">
    <w:name w:val="Указатель1"/>
    <w:basedOn w:val="a"/>
    <w:qFormat/>
    <w:pPr>
      <w:suppressLineNumbers/>
    </w:pPr>
    <w:rPr>
      <w:rFonts w:ascii="Times New Roman" w:hAnsi="Times New Roman" w:cs="Mangal"/>
    </w:rPr>
  </w:style>
  <w:style w:type="paragraph" w:styleId="a9">
    <w:name w:val="Title"/>
    <w:basedOn w:val="a"/>
    <w:next w:val="a6"/>
    <w:qFormat/>
    <w:pPr>
      <w:keepNext/>
      <w:spacing w:before="240" w:after="120"/>
    </w:pPr>
    <w:rPr>
      <w:rFonts w:ascii="Times New Roman" w:eastAsia="Microsoft YaHei" w:hAnsi="Times New Roman" w:cs="Mangal"/>
      <w:sz w:val="28"/>
      <w:szCs w:val="28"/>
    </w:rPr>
  </w:style>
  <w:style w:type="paragraph" w:styleId="aa">
    <w:name w:val="index heading"/>
    <w:basedOn w:val="a"/>
    <w:qFormat/>
    <w:pPr>
      <w:suppressLineNumbers/>
    </w:pPr>
    <w:rPr>
      <w:rFonts w:ascii="Times New Roman" w:hAnsi="Times New Roman" w:cs="Lucida Sans"/>
    </w:rPr>
  </w:style>
  <w:style w:type="paragraph" w:customStyle="1" w:styleId="11">
    <w:name w:val="Заголовок1"/>
    <w:basedOn w:val="a"/>
    <w:next w:val="a6"/>
    <w:qFormat/>
    <w:pPr>
      <w:keepNext/>
      <w:spacing w:before="240" w:after="120"/>
    </w:pPr>
    <w:rPr>
      <w:rFonts w:ascii="Times New Roman" w:eastAsia="Microsoft YaHei" w:hAnsi="Times New Roman" w:cs="Lucida Sans"/>
      <w:sz w:val="28"/>
      <w:szCs w:val="28"/>
    </w:rPr>
  </w:style>
  <w:style w:type="paragraph" w:styleId="ab">
    <w:name w:val="Balloon Text"/>
    <w:basedOn w:val="a"/>
    <w:uiPriority w:val="99"/>
    <w:semiHidden/>
    <w:unhideWhenUsed/>
    <w:qFormat/>
    <w:rsid w:val="00CD182B"/>
    <w:pPr>
      <w:spacing w:after="0" w:line="240" w:lineRule="auto"/>
    </w:pPr>
    <w:rPr>
      <w:rFonts w:ascii="Tahoma" w:hAnsi="Tahoma" w:cs="Tahoma"/>
      <w:sz w:val="16"/>
      <w:szCs w:val="16"/>
    </w:rPr>
  </w:style>
  <w:style w:type="paragraph" w:styleId="ac">
    <w:name w:val="Normal (Web)"/>
    <w:basedOn w:val="a"/>
    <w:uiPriority w:val="99"/>
    <w:semiHidden/>
    <w:unhideWhenUsed/>
    <w:qFormat/>
    <w:rsid w:val="00FC1B46"/>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ad">
    <w:name w:val="Содержимое таблицы"/>
    <w:basedOn w:val="a"/>
    <w:qFormat/>
    <w:rsid w:val="009368CA"/>
    <w:pPr>
      <w:suppressLineNumbers/>
      <w:suppressAutoHyphens/>
      <w:spacing w:after="0" w:line="240" w:lineRule="auto"/>
    </w:pPr>
    <w:rPr>
      <w:rFonts w:ascii="Times New Roman" w:eastAsia="Times New Roman" w:hAnsi="Times New Roman" w:cs="Times New Roman"/>
      <w:sz w:val="24"/>
      <w:szCs w:val="24"/>
      <w:lang w:eastAsia="zh-CN"/>
    </w:rPr>
  </w:style>
  <w:style w:type="paragraph" w:styleId="ae">
    <w:name w:val="List Paragraph"/>
    <w:basedOn w:val="a"/>
    <w:uiPriority w:val="34"/>
    <w:qFormat/>
    <w:rsid w:val="003753EE"/>
    <w:pPr>
      <w:ind w:left="720"/>
      <w:contextualSpacing/>
    </w:pPr>
  </w:style>
  <w:style w:type="table" w:styleId="af">
    <w:name w:val="Table Grid"/>
    <w:basedOn w:val="a1"/>
    <w:uiPriority w:val="59"/>
    <w:rsid w:val="00FE4F9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выноски Знак"/>
    <w:basedOn w:val="a0"/>
    <w:uiPriority w:val="99"/>
    <w:semiHidden/>
    <w:qFormat/>
    <w:rsid w:val="00CD182B"/>
    <w:rPr>
      <w:rFonts w:ascii="Tahoma" w:hAnsi="Tahoma" w:cs="Tahoma"/>
      <w:sz w:val="16"/>
      <w:szCs w:val="16"/>
    </w:rPr>
  </w:style>
  <w:style w:type="character" w:customStyle="1" w:styleId="1">
    <w:name w:val="Строгий1"/>
    <w:qFormat/>
    <w:rsid w:val="00FC1B46"/>
    <w:rPr>
      <w:b/>
    </w:rPr>
  </w:style>
  <w:style w:type="character" w:customStyle="1" w:styleId="a4">
    <w:name w:val="Основной текст Знак"/>
    <w:basedOn w:val="a0"/>
    <w:qFormat/>
    <w:rsid w:val="009368CA"/>
    <w:rPr>
      <w:rFonts w:ascii="Times New Roman" w:eastAsia="Times New Roman" w:hAnsi="Times New Roman" w:cs="Times New Roman"/>
      <w:sz w:val="24"/>
      <w:szCs w:val="24"/>
      <w:lang w:eastAsia="zh-CN"/>
    </w:rPr>
  </w:style>
  <w:style w:type="paragraph" w:customStyle="1" w:styleId="a5">
    <w:name w:val="Заголовок"/>
    <w:basedOn w:val="a"/>
    <w:next w:val="a6"/>
    <w:qFormat/>
    <w:pPr>
      <w:keepNext/>
      <w:spacing w:before="240" w:after="120"/>
    </w:pPr>
    <w:rPr>
      <w:rFonts w:ascii="Times New Roman" w:eastAsia="Microsoft YaHei" w:hAnsi="Times New Roman" w:cs="Mangal"/>
      <w:sz w:val="28"/>
      <w:szCs w:val="28"/>
    </w:rPr>
  </w:style>
  <w:style w:type="paragraph" w:styleId="a6">
    <w:name w:val="Body Text"/>
    <w:basedOn w:val="a"/>
    <w:rsid w:val="009368CA"/>
    <w:pPr>
      <w:suppressAutoHyphens/>
      <w:spacing w:after="140" w:line="288" w:lineRule="auto"/>
    </w:pPr>
    <w:rPr>
      <w:rFonts w:ascii="Times New Roman" w:eastAsia="Times New Roman" w:hAnsi="Times New Roman" w:cs="Times New Roman"/>
      <w:sz w:val="24"/>
      <w:szCs w:val="24"/>
      <w:lang w:eastAsia="zh-CN"/>
    </w:rPr>
  </w:style>
  <w:style w:type="paragraph" w:styleId="a7">
    <w:name w:val="List"/>
    <w:basedOn w:val="a6"/>
    <w:rPr>
      <w:rFonts w:cs="Lucida Sans"/>
    </w:rPr>
  </w:style>
  <w:style w:type="paragraph" w:styleId="a8">
    <w:name w:val="caption"/>
    <w:basedOn w:val="a"/>
    <w:qFormat/>
    <w:pPr>
      <w:suppressLineNumbers/>
      <w:spacing w:before="120" w:after="120"/>
    </w:pPr>
    <w:rPr>
      <w:rFonts w:ascii="Times New Roman" w:hAnsi="Times New Roman" w:cs="Lucida Sans"/>
      <w:i/>
      <w:iCs/>
      <w:sz w:val="24"/>
      <w:szCs w:val="24"/>
    </w:rPr>
  </w:style>
  <w:style w:type="paragraph" w:customStyle="1" w:styleId="10">
    <w:name w:val="Указатель1"/>
    <w:basedOn w:val="a"/>
    <w:qFormat/>
    <w:pPr>
      <w:suppressLineNumbers/>
    </w:pPr>
    <w:rPr>
      <w:rFonts w:ascii="Times New Roman" w:hAnsi="Times New Roman" w:cs="Mangal"/>
    </w:rPr>
  </w:style>
  <w:style w:type="paragraph" w:styleId="a9">
    <w:name w:val="Title"/>
    <w:basedOn w:val="a"/>
    <w:next w:val="a6"/>
    <w:qFormat/>
    <w:pPr>
      <w:keepNext/>
      <w:spacing w:before="240" w:after="120"/>
    </w:pPr>
    <w:rPr>
      <w:rFonts w:ascii="Times New Roman" w:eastAsia="Microsoft YaHei" w:hAnsi="Times New Roman" w:cs="Mangal"/>
      <w:sz w:val="28"/>
      <w:szCs w:val="28"/>
    </w:rPr>
  </w:style>
  <w:style w:type="paragraph" w:styleId="aa">
    <w:name w:val="index heading"/>
    <w:basedOn w:val="a"/>
    <w:qFormat/>
    <w:pPr>
      <w:suppressLineNumbers/>
    </w:pPr>
    <w:rPr>
      <w:rFonts w:ascii="Times New Roman" w:hAnsi="Times New Roman" w:cs="Lucida Sans"/>
    </w:rPr>
  </w:style>
  <w:style w:type="paragraph" w:customStyle="1" w:styleId="11">
    <w:name w:val="Заголовок1"/>
    <w:basedOn w:val="a"/>
    <w:next w:val="a6"/>
    <w:qFormat/>
    <w:pPr>
      <w:keepNext/>
      <w:spacing w:before="240" w:after="120"/>
    </w:pPr>
    <w:rPr>
      <w:rFonts w:ascii="Times New Roman" w:eastAsia="Microsoft YaHei" w:hAnsi="Times New Roman" w:cs="Lucida Sans"/>
      <w:sz w:val="28"/>
      <w:szCs w:val="28"/>
    </w:rPr>
  </w:style>
  <w:style w:type="paragraph" w:styleId="ab">
    <w:name w:val="Balloon Text"/>
    <w:basedOn w:val="a"/>
    <w:uiPriority w:val="99"/>
    <w:semiHidden/>
    <w:unhideWhenUsed/>
    <w:qFormat/>
    <w:rsid w:val="00CD182B"/>
    <w:pPr>
      <w:spacing w:after="0" w:line="240" w:lineRule="auto"/>
    </w:pPr>
    <w:rPr>
      <w:rFonts w:ascii="Tahoma" w:hAnsi="Tahoma" w:cs="Tahoma"/>
      <w:sz w:val="16"/>
      <w:szCs w:val="16"/>
    </w:rPr>
  </w:style>
  <w:style w:type="paragraph" w:styleId="ac">
    <w:name w:val="Normal (Web)"/>
    <w:basedOn w:val="a"/>
    <w:uiPriority w:val="99"/>
    <w:semiHidden/>
    <w:unhideWhenUsed/>
    <w:qFormat/>
    <w:rsid w:val="00FC1B46"/>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ad">
    <w:name w:val="Содержимое таблицы"/>
    <w:basedOn w:val="a"/>
    <w:qFormat/>
    <w:rsid w:val="009368CA"/>
    <w:pPr>
      <w:suppressLineNumbers/>
      <w:suppressAutoHyphens/>
      <w:spacing w:after="0" w:line="240" w:lineRule="auto"/>
    </w:pPr>
    <w:rPr>
      <w:rFonts w:ascii="Times New Roman" w:eastAsia="Times New Roman" w:hAnsi="Times New Roman" w:cs="Times New Roman"/>
      <w:sz w:val="24"/>
      <w:szCs w:val="24"/>
      <w:lang w:eastAsia="zh-CN"/>
    </w:rPr>
  </w:style>
  <w:style w:type="paragraph" w:styleId="ae">
    <w:name w:val="List Paragraph"/>
    <w:basedOn w:val="a"/>
    <w:uiPriority w:val="34"/>
    <w:qFormat/>
    <w:rsid w:val="003753EE"/>
    <w:pPr>
      <w:ind w:left="720"/>
      <w:contextualSpacing/>
    </w:pPr>
  </w:style>
  <w:style w:type="table" w:styleId="af">
    <w:name w:val="Table Grid"/>
    <w:basedOn w:val="a1"/>
    <w:uiPriority w:val="59"/>
    <w:rsid w:val="00FE4F9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266</Words>
  <Characters>1520</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User-PC</cp:lastModifiedBy>
  <cp:revision>5</cp:revision>
  <cp:lastPrinted>2025-10-28T11:41:00Z</cp:lastPrinted>
  <dcterms:created xsi:type="dcterms:W3CDTF">2025-10-29T07:17:00Z</dcterms:created>
  <dcterms:modified xsi:type="dcterms:W3CDTF">2025-11-06T07:32:00Z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SPecialiST RePack</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